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3DF0" w:rsidRDefault="00483DF0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РЕШЕНИЕ                         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от </w:t>
      </w:r>
      <w:r w:rsidR="00FB50D9" w:rsidRPr="00B8575F">
        <w:rPr>
          <w:b/>
          <w:sz w:val="26"/>
          <w:szCs w:val="26"/>
          <w:lang w:val="ru-RU"/>
        </w:rPr>
        <w:t>«</w:t>
      </w:r>
      <w:r w:rsidR="0062717D">
        <w:rPr>
          <w:b/>
          <w:sz w:val="26"/>
          <w:szCs w:val="26"/>
          <w:lang w:val="ru-RU"/>
        </w:rPr>
        <w:t>28</w:t>
      </w:r>
      <w:r w:rsidR="00FB50D9" w:rsidRPr="00B8575F">
        <w:rPr>
          <w:b/>
          <w:sz w:val="26"/>
          <w:szCs w:val="26"/>
          <w:lang w:val="ru-RU"/>
        </w:rPr>
        <w:t xml:space="preserve">» </w:t>
      </w:r>
      <w:r w:rsidR="006254E2">
        <w:rPr>
          <w:b/>
          <w:sz w:val="26"/>
          <w:szCs w:val="26"/>
          <w:lang w:val="ru-RU"/>
        </w:rPr>
        <w:t xml:space="preserve">сентября </w:t>
      </w:r>
      <w:r w:rsidR="00FB50D9" w:rsidRPr="00B8575F">
        <w:rPr>
          <w:b/>
          <w:sz w:val="26"/>
          <w:szCs w:val="26"/>
          <w:lang w:val="ru-RU"/>
        </w:rPr>
        <w:t xml:space="preserve"> 2021 года   </w:t>
      </w:r>
      <w:r w:rsidRPr="00B8575F">
        <w:rPr>
          <w:b/>
          <w:sz w:val="26"/>
          <w:szCs w:val="26"/>
          <w:lang w:val="ru-RU"/>
        </w:rPr>
        <w:t xml:space="preserve">№ </w:t>
      </w:r>
      <w:r w:rsidR="00B8575F">
        <w:rPr>
          <w:b/>
          <w:sz w:val="26"/>
          <w:szCs w:val="26"/>
          <w:lang w:val="ru-RU"/>
        </w:rPr>
        <w:t>6</w:t>
      </w:r>
      <w:r w:rsidR="006254E2">
        <w:rPr>
          <w:b/>
          <w:sz w:val="26"/>
          <w:szCs w:val="26"/>
          <w:lang w:val="ru-RU"/>
        </w:rPr>
        <w:t>4</w:t>
      </w:r>
      <w:r w:rsidR="00B8575F">
        <w:rPr>
          <w:b/>
          <w:sz w:val="26"/>
          <w:szCs w:val="26"/>
          <w:lang w:val="ru-RU"/>
        </w:rPr>
        <w:t>-</w:t>
      </w:r>
      <w:r w:rsidR="00E81CA9">
        <w:rPr>
          <w:b/>
          <w:sz w:val="26"/>
          <w:szCs w:val="26"/>
          <w:lang w:val="ru-RU"/>
        </w:rPr>
        <w:t>3</w:t>
      </w:r>
    </w:p>
    <w:p w:rsidR="00653BD4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FB50D9" w:rsidRPr="00B8575F" w:rsidRDefault="00FB50D9" w:rsidP="00B37E30">
      <w:pPr>
        <w:pStyle w:val="a8"/>
        <w:jc w:val="center"/>
        <w:rPr>
          <w:sz w:val="26"/>
          <w:szCs w:val="26"/>
          <w:lang w:val="ru-RU"/>
        </w:rPr>
      </w:pPr>
    </w:p>
    <w:p w:rsidR="00653BD4" w:rsidRPr="00B21D51" w:rsidRDefault="00B21D51" w:rsidP="00653BD4">
      <w:pPr>
        <w:widowControl w:val="0"/>
        <w:tabs>
          <w:tab w:val="left" w:pos="5387"/>
        </w:tabs>
        <w:ind w:right="-1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>О рассмотрении модельного акта прокурора Чемальского района о</w:t>
      </w:r>
      <w:r w:rsidR="006254E2">
        <w:rPr>
          <w:b/>
          <w:sz w:val="26"/>
          <w:szCs w:val="26"/>
        </w:rPr>
        <w:t>т 27.08.2021 года № 22/1-04-2021</w:t>
      </w:r>
      <w:r w:rsidRPr="00B21D51">
        <w:rPr>
          <w:b/>
          <w:sz w:val="26"/>
          <w:szCs w:val="26"/>
        </w:rPr>
        <w:t xml:space="preserve"> решения Совета депутатов Куюсского сельского поселения «</w:t>
      </w:r>
      <w:r w:rsidR="006254E2">
        <w:rPr>
          <w:b/>
          <w:sz w:val="26"/>
          <w:szCs w:val="26"/>
        </w:rPr>
        <w:t>О внесении изменений и дополнений в Устав муниципального образования «Куюсское сельское поселение</w:t>
      </w:r>
      <w:r w:rsidRPr="00B21D51">
        <w:rPr>
          <w:b/>
          <w:sz w:val="26"/>
          <w:szCs w:val="26"/>
        </w:rPr>
        <w:t>»</w:t>
      </w:r>
      <w:r w:rsidR="006254E2">
        <w:rPr>
          <w:b/>
          <w:sz w:val="26"/>
          <w:szCs w:val="26"/>
        </w:rPr>
        <w:t>»</w:t>
      </w:r>
    </w:p>
    <w:p w:rsidR="00B21D51" w:rsidRPr="00B21D51" w:rsidRDefault="00B21D51" w:rsidP="00856189">
      <w:pPr>
        <w:widowControl w:val="0"/>
        <w:tabs>
          <w:tab w:val="left" w:pos="5387"/>
        </w:tabs>
        <w:ind w:right="-1" w:firstLine="709"/>
        <w:jc w:val="center"/>
        <w:rPr>
          <w:b/>
          <w:sz w:val="26"/>
          <w:szCs w:val="26"/>
        </w:rPr>
      </w:pPr>
    </w:p>
    <w:p w:rsidR="00B21D51" w:rsidRPr="00B21D51" w:rsidRDefault="00B21D51" w:rsidP="00856189">
      <w:pPr>
        <w:ind w:firstLine="709"/>
        <w:jc w:val="both"/>
        <w:rPr>
          <w:sz w:val="26"/>
          <w:szCs w:val="26"/>
        </w:rPr>
      </w:pPr>
      <w:r w:rsidRPr="00B21D51">
        <w:rPr>
          <w:sz w:val="26"/>
          <w:szCs w:val="26"/>
        </w:rPr>
        <w:t>Рассмотрев модельный акт</w:t>
      </w:r>
      <w:r w:rsidR="006254E2">
        <w:rPr>
          <w:sz w:val="26"/>
          <w:szCs w:val="26"/>
        </w:rPr>
        <w:t xml:space="preserve">  от</w:t>
      </w:r>
      <w:r w:rsidRPr="00B21D51">
        <w:rPr>
          <w:sz w:val="26"/>
          <w:szCs w:val="26"/>
        </w:rPr>
        <w:t xml:space="preserve"> </w:t>
      </w:r>
      <w:r w:rsidR="006254E2" w:rsidRPr="006254E2">
        <w:rPr>
          <w:sz w:val="26"/>
          <w:szCs w:val="26"/>
        </w:rPr>
        <w:t>27.08.2021 года № 22/1-04-2021</w:t>
      </w:r>
      <w:r w:rsidR="00E10EBF" w:rsidRPr="00B21D51">
        <w:rPr>
          <w:sz w:val="26"/>
          <w:szCs w:val="26"/>
        </w:rPr>
        <w:t>решения</w:t>
      </w:r>
      <w:r w:rsidRPr="00B21D51">
        <w:rPr>
          <w:sz w:val="26"/>
          <w:szCs w:val="26"/>
        </w:rPr>
        <w:t xml:space="preserve"> Совета депутатов Куюсского сельского поселения </w:t>
      </w:r>
      <w:r w:rsidR="006254E2" w:rsidRPr="006254E2">
        <w:rPr>
          <w:sz w:val="26"/>
          <w:szCs w:val="26"/>
        </w:rPr>
        <w:t>«О внесении изменений и дополнений в Устав муниципального образования «Куюсское сельское поселение»</w:t>
      </w:r>
      <w:r w:rsidR="00F24D3C" w:rsidRPr="00B21D51">
        <w:rPr>
          <w:sz w:val="26"/>
          <w:szCs w:val="26"/>
        </w:rPr>
        <w:t>, в</w:t>
      </w:r>
      <w:r w:rsidRPr="00B21D51">
        <w:rPr>
          <w:sz w:val="26"/>
          <w:szCs w:val="26"/>
        </w:rPr>
        <w:t xml:space="preserve"> соответствии </w:t>
      </w:r>
      <w:r w:rsidR="006260C2" w:rsidRPr="00B21D51">
        <w:rPr>
          <w:sz w:val="26"/>
          <w:szCs w:val="26"/>
        </w:rPr>
        <w:t>с Федеральным</w:t>
      </w:r>
      <w:r w:rsidRPr="00B21D51">
        <w:rPr>
          <w:sz w:val="26"/>
          <w:szCs w:val="26"/>
        </w:rPr>
        <w:t xml:space="preserve"> законом от 06.10.2002 № 131-ФЗ «</w:t>
      </w:r>
      <w:proofErr w:type="gramStart"/>
      <w:r w:rsidRPr="00B21D51">
        <w:rPr>
          <w:sz w:val="26"/>
          <w:szCs w:val="26"/>
        </w:rPr>
        <w:t>Об</w:t>
      </w:r>
      <w:proofErr w:type="gramEnd"/>
      <w:r w:rsidRPr="00B21D51">
        <w:rPr>
          <w:sz w:val="26"/>
          <w:szCs w:val="26"/>
        </w:rPr>
        <w:t xml:space="preserve"> общих </w:t>
      </w:r>
      <w:proofErr w:type="gramStart"/>
      <w:r w:rsidRPr="00B21D51">
        <w:rPr>
          <w:sz w:val="26"/>
          <w:szCs w:val="26"/>
        </w:rPr>
        <w:t>принципах</w:t>
      </w:r>
      <w:proofErr w:type="gramEnd"/>
      <w:r w:rsidRPr="00B21D51">
        <w:rPr>
          <w:sz w:val="26"/>
          <w:szCs w:val="26"/>
        </w:rPr>
        <w:t xml:space="preserve"> организации местного самоуправления в Российской Федерации», Уставом Куюсского сельского </w:t>
      </w:r>
      <w:bookmarkStart w:id="0" w:name="_GoBack"/>
      <w:bookmarkEnd w:id="0"/>
      <w:r w:rsidR="006260C2" w:rsidRPr="00B21D51">
        <w:rPr>
          <w:sz w:val="26"/>
          <w:szCs w:val="26"/>
        </w:rPr>
        <w:t>поселения, сельский</w:t>
      </w:r>
      <w:r w:rsidRPr="00B21D51">
        <w:rPr>
          <w:sz w:val="26"/>
          <w:szCs w:val="26"/>
        </w:rPr>
        <w:t xml:space="preserve"> Совет депутатов Куюсского сельского поселения </w:t>
      </w:r>
    </w:p>
    <w:p w:rsidR="00B21D51" w:rsidRPr="00B21D51" w:rsidRDefault="00B21D51" w:rsidP="00B21D51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</w:p>
    <w:p w:rsidR="00B21D51" w:rsidRPr="00B21D51" w:rsidRDefault="00B21D51" w:rsidP="00B21D51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 xml:space="preserve"> РЕШИЛ:</w:t>
      </w:r>
    </w:p>
    <w:p w:rsidR="00B21D51" w:rsidRPr="00B21D51" w:rsidRDefault="00B21D51" w:rsidP="00B21D51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</w:p>
    <w:p w:rsidR="00B21D51" w:rsidRPr="00B21D51" w:rsidRDefault="00B21D51" w:rsidP="00B21D51">
      <w:pPr>
        <w:spacing w:after="225"/>
        <w:ind w:firstLine="709"/>
        <w:jc w:val="both"/>
        <w:rPr>
          <w:sz w:val="26"/>
          <w:szCs w:val="26"/>
        </w:rPr>
      </w:pPr>
      <w:r w:rsidRPr="00B21D51">
        <w:rPr>
          <w:sz w:val="26"/>
          <w:szCs w:val="26"/>
        </w:rPr>
        <w:t>1.</w:t>
      </w:r>
      <w:r w:rsidR="006254E2" w:rsidRPr="006254E2">
        <w:t xml:space="preserve"> </w:t>
      </w:r>
      <w:r w:rsidR="006254E2">
        <w:rPr>
          <w:sz w:val="26"/>
          <w:szCs w:val="26"/>
        </w:rPr>
        <w:t>Внести изменения и дополнения</w:t>
      </w:r>
      <w:r w:rsidR="006254E2" w:rsidRPr="006254E2">
        <w:rPr>
          <w:sz w:val="26"/>
          <w:szCs w:val="26"/>
        </w:rPr>
        <w:t xml:space="preserve"> в Устав муниципального образовани</w:t>
      </w:r>
      <w:r w:rsidR="006254E2">
        <w:rPr>
          <w:sz w:val="26"/>
          <w:szCs w:val="26"/>
        </w:rPr>
        <w:t xml:space="preserve">я «Куюсское сельское поселение» </w:t>
      </w:r>
      <w:r w:rsidRPr="00B21D51">
        <w:rPr>
          <w:sz w:val="26"/>
          <w:szCs w:val="26"/>
        </w:rPr>
        <w:t>в предложенной редакции</w:t>
      </w:r>
      <w:r w:rsidR="005E5981">
        <w:rPr>
          <w:sz w:val="26"/>
          <w:szCs w:val="26"/>
        </w:rPr>
        <w:t>.</w:t>
      </w:r>
    </w:p>
    <w:p w:rsidR="00B8575F" w:rsidRPr="00B21D51" w:rsidRDefault="00B21D51" w:rsidP="00B21D51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B21D51">
        <w:rPr>
          <w:rStyle w:val="fontstyle01"/>
          <w:sz w:val="26"/>
          <w:szCs w:val="26"/>
        </w:rPr>
        <w:t>2</w:t>
      </w:r>
      <w:r w:rsidR="00B8575F" w:rsidRPr="00B21D51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 xml:space="preserve">Куюс, </w:t>
      </w:r>
      <w:proofErr w:type="spellStart"/>
      <w:r w:rsidR="00B8575F" w:rsidRPr="00B21D51">
        <w:rPr>
          <w:rStyle w:val="fontstyle01"/>
          <w:sz w:val="26"/>
          <w:szCs w:val="26"/>
        </w:rPr>
        <w:t>Эдиган</w:t>
      </w:r>
      <w:proofErr w:type="spellEnd"/>
      <w:r w:rsidR="00B8575F" w:rsidRPr="00B21D51">
        <w:rPr>
          <w:rStyle w:val="fontstyle01"/>
          <w:sz w:val="26"/>
          <w:szCs w:val="26"/>
        </w:rPr>
        <w:t xml:space="preserve">, </w:t>
      </w:r>
      <w:proofErr w:type="spellStart"/>
      <w:r w:rsidR="00B8575F" w:rsidRPr="00B21D51">
        <w:rPr>
          <w:rStyle w:val="fontstyle01"/>
          <w:sz w:val="26"/>
          <w:szCs w:val="26"/>
        </w:rPr>
        <w:t>Ороктой</w:t>
      </w:r>
      <w:proofErr w:type="spellEnd"/>
      <w:r w:rsidR="00B8575F" w:rsidRPr="00B21D51">
        <w:rPr>
          <w:rStyle w:val="fontstyle01"/>
          <w:sz w:val="26"/>
          <w:szCs w:val="26"/>
        </w:rPr>
        <w:t xml:space="preserve"> и разместить на официальном сайте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361CB8" w:rsidRPr="00B21D51" w:rsidRDefault="00B21D51" w:rsidP="00B8575F">
      <w:pPr>
        <w:spacing w:after="225"/>
        <w:ind w:firstLine="709"/>
        <w:jc w:val="both"/>
        <w:rPr>
          <w:sz w:val="26"/>
          <w:szCs w:val="26"/>
        </w:rPr>
      </w:pPr>
      <w:r w:rsidRPr="00B21D51">
        <w:rPr>
          <w:rStyle w:val="fontstyle01"/>
          <w:sz w:val="26"/>
          <w:szCs w:val="26"/>
        </w:rPr>
        <w:t>3</w:t>
      </w:r>
      <w:r w:rsidR="00B8575F" w:rsidRPr="00B21D51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обнародования.</w:t>
      </w:r>
    </w:p>
    <w:p w:rsidR="00483DF0" w:rsidRPr="00B8575F" w:rsidRDefault="00483DF0" w:rsidP="00483DF0">
      <w:pPr>
        <w:spacing w:after="225"/>
        <w:ind w:firstLine="709"/>
        <w:jc w:val="both"/>
        <w:rPr>
          <w:sz w:val="26"/>
          <w:szCs w:val="26"/>
        </w:rPr>
      </w:pPr>
    </w:p>
    <w:p w:rsidR="00483DF0" w:rsidRPr="008A6C31" w:rsidRDefault="00483DF0" w:rsidP="00483DF0">
      <w:pPr>
        <w:widowControl w:val="0"/>
        <w:autoSpaceDE w:val="0"/>
        <w:ind w:firstLine="708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5715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6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DF0" w:rsidRPr="00411EC2" w:rsidRDefault="00483DF0" w:rsidP="00EF20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11EC2">
        <w:rPr>
          <w:sz w:val="26"/>
          <w:szCs w:val="26"/>
        </w:rPr>
        <w:t>редседатель Совета депутатов</w:t>
      </w:r>
    </w:p>
    <w:p w:rsidR="00483DF0" w:rsidRPr="00B8575F" w:rsidRDefault="00483DF0" w:rsidP="00EF20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EC2">
        <w:rPr>
          <w:sz w:val="26"/>
          <w:szCs w:val="26"/>
        </w:rPr>
        <w:t xml:space="preserve">Куюсского сельского поселения     </w:t>
      </w:r>
      <w:r w:rsidR="006254E2">
        <w:rPr>
          <w:sz w:val="26"/>
          <w:szCs w:val="26"/>
        </w:rPr>
        <w:t xml:space="preserve">                    </w:t>
      </w:r>
      <w:r w:rsidRPr="00411EC2">
        <w:rPr>
          <w:sz w:val="26"/>
          <w:szCs w:val="26"/>
        </w:rPr>
        <w:t xml:space="preserve">                    В.Д. </w:t>
      </w:r>
      <w:proofErr w:type="spellStart"/>
      <w:r w:rsidRPr="00411EC2">
        <w:rPr>
          <w:sz w:val="26"/>
          <w:szCs w:val="26"/>
        </w:rPr>
        <w:t>Тантыбаров</w:t>
      </w:r>
      <w:proofErr w:type="spellEnd"/>
    </w:p>
    <w:p w:rsidR="00483DF0" w:rsidRPr="00B8575F" w:rsidRDefault="00483DF0" w:rsidP="00EF20BC">
      <w:pPr>
        <w:widowControl w:val="0"/>
        <w:autoSpaceDE w:val="0"/>
        <w:rPr>
          <w:sz w:val="26"/>
          <w:szCs w:val="26"/>
        </w:rPr>
      </w:pPr>
    </w:p>
    <w:p w:rsidR="00E91BB0" w:rsidRPr="00B21D51" w:rsidRDefault="00E91BB0" w:rsidP="00483DF0">
      <w:pPr>
        <w:widowControl w:val="0"/>
        <w:autoSpaceDE w:val="0"/>
        <w:rPr>
          <w:sz w:val="26"/>
          <w:szCs w:val="26"/>
        </w:rPr>
      </w:pPr>
    </w:p>
    <w:sectPr w:rsidR="00E91BB0" w:rsidRPr="00B21D51" w:rsidSect="00626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53BD4"/>
    <w:rsid w:val="00020C54"/>
    <w:rsid w:val="002E6923"/>
    <w:rsid w:val="003007EA"/>
    <w:rsid w:val="00361CB8"/>
    <w:rsid w:val="003E073F"/>
    <w:rsid w:val="004734AF"/>
    <w:rsid w:val="00483DF0"/>
    <w:rsid w:val="004F3F4A"/>
    <w:rsid w:val="005E5981"/>
    <w:rsid w:val="006254E2"/>
    <w:rsid w:val="006260C2"/>
    <w:rsid w:val="006262A4"/>
    <w:rsid w:val="0062717D"/>
    <w:rsid w:val="00653BD4"/>
    <w:rsid w:val="007E71E4"/>
    <w:rsid w:val="00856189"/>
    <w:rsid w:val="00923A72"/>
    <w:rsid w:val="00986972"/>
    <w:rsid w:val="00B21D51"/>
    <w:rsid w:val="00B37E30"/>
    <w:rsid w:val="00B8575F"/>
    <w:rsid w:val="00C3489F"/>
    <w:rsid w:val="00C6209A"/>
    <w:rsid w:val="00E10EBF"/>
    <w:rsid w:val="00E81CA9"/>
    <w:rsid w:val="00E91BB0"/>
    <w:rsid w:val="00EF20BC"/>
    <w:rsid w:val="00F24D3C"/>
    <w:rsid w:val="00FB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Викторовна</dc:creator>
  <cp:keywords/>
  <dc:description/>
  <cp:lastModifiedBy>User</cp:lastModifiedBy>
  <cp:revision>24</cp:revision>
  <cp:lastPrinted>2021-01-08T03:40:00Z</cp:lastPrinted>
  <dcterms:created xsi:type="dcterms:W3CDTF">2021-01-04T11:43:00Z</dcterms:created>
  <dcterms:modified xsi:type="dcterms:W3CDTF">2021-09-21T09:47:00Z</dcterms:modified>
</cp:coreProperties>
</file>